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BD" w:rsidRPr="00FB31AE" w:rsidRDefault="006628BD" w:rsidP="006628BD">
      <w:pPr>
        <w:jc w:val="center"/>
        <w:rPr>
          <w:sz w:val="28"/>
          <w:szCs w:val="28"/>
        </w:rPr>
      </w:pPr>
      <w:r w:rsidRPr="00FB31AE">
        <w:rPr>
          <w:sz w:val="28"/>
          <w:szCs w:val="28"/>
        </w:rPr>
        <w:t>АДМИНИСТРАЦИЯ ПЕТРОПАВЛОВСКОГО СЕЛЬСОВЕТА</w:t>
      </w:r>
    </w:p>
    <w:p w:rsidR="006628BD" w:rsidRPr="00FB31AE" w:rsidRDefault="006628BD" w:rsidP="006628BD">
      <w:pPr>
        <w:jc w:val="center"/>
        <w:rPr>
          <w:sz w:val="28"/>
          <w:szCs w:val="28"/>
        </w:rPr>
      </w:pPr>
      <w:r w:rsidRPr="00FB31AE">
        <w:rPr>
          <w:sz w:val="28"/>
          <w:szCs w:val="28"/>
        </w:rPr>
        <w:t>ПЕТРОПАВЛОВСКОГО РАЙОНА АЛТАЙСКОГО КРАЯ</w:t>
      </w:r>
    </w:p>
    <w:p w:rsidR="006628BD" w:rsidRPr="00FB31AE" w:rsidRDefault="006628BD" w:rsidP="006628BD">
      <w:pPr>
        <w:rPr>
          <w:sz w:val="28"/>
          <w:szCs w:val="28"/>
        </w:rPr>
      </w:pPr>
    </w:p>
    <w:p w:rsidR="006628BD" w:rsidRPr="00FB31AE" w:rsidRDefault="006628BD" w:rsidP="006628BD">
      <w:pPr>
        <w:jc w:val="center"/>
        <w:rPr>
          <w:sz w:val="28"/>
          <w:szCs w:val="28"/>
        </w:rPr>
      </w:pPr>
      <w:r w:rsidRPr="00FB31AE">
        <w:rPr>
          <w:sz w:val="28"/>
          <w:szCs w:val="28"/>
        </w:rPr>
        <w:t>ПОСТАНОВЛЕНИЕ</w:t>
      </w:r>
    </w:p>
    <w:p w:rsidR="006628BD" w:rsidRPr="00FB31AE" w:rsidRDefault="006628BD" w:rsidP="006628BD">
      <w:pPr>
        <w:rPr>
          <w:sz w:val="28"/>
          <w:szCs w:val="28"/>
        </w:rPr>
      </w:pPr>
    </w:p>
    <w:p w:rsidR="006628BD" w:rsidRPr="00FB31AE" w:rsidRDefault="006628BD" w:rsidP="006628BD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FB31AE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FB31AE">
        <w:rPr>
          <w:sz w:val="28"/>
          <w:szCs w:val="28"/>
        </w:rPr>
        <w:t xml:space="preserve"> 2012г. № </w:t>
      </w:r>
      <w:r>
        <w:rPr>
          <w:sz w:val="28"/>
          <w:szCs w:val="28"/>
        </w:rPr>
        <w:t>17</w:t>
      </w:r>
      <w:r w:rsidRPr="00FB31AE">
        <w:rPr>
          <w:sz w:val="28"/>
          <w:szCs w:val="28"/>
        </w:rPr>
        <w:t xml:space="preserve">                                                                с. </w:t>
      </w:r>
      <w:proofErr w:type="gramStart"/>
      <w:r w:rsidRPr="00FB31AE">
        <w:rPr>
          <w:sz w:val="28"/>
          <w:szCs w:val="28"/>
        </w:rPr>
        <w:t>Петропавловское</w:t>
      </w:r>
      <w:proofErr w:type="gramEnd"/>
    </w:p>
    <w:p w:rsidR="006628BD" w:rsidRPr="00FB31AE" w:rsidRDefault="006628BD" w:rsidP="006628BD">
      <w:pPr>
        <w:rPr>
          <w:sz w:val="28"/>
          <w:szCs w:val="28"/>
        </w:rPr>
      </w:pPr>
    </w:p>
    <w:p w:rsidR="006628BD" w:rsidRDefault="006628BD" w:rsidP="006628BD">
      <w:pPr>
        <w:rPr>
          <w:sz w:val="28"/>
          <w:szCs w:val="28"/>
        </w:rPr>
      </w:pPr>
      <w:r>
        <w:rPr>
          <w:sz w:val="28"/>
          <w:szCs w:val="28"/>
        </w:rPr>
        <w:t>Об обеспечении доступа к информации</w:t>
      </w:r>
    </w:p>
    <w:p w:rsidR="006628BD" w:rsidRDefault="006628BD" w:rsidP="006628BD">
      <w:pPr>
        <w:rPr>
          <w:sz w:val="28"/>
          <w:szCs w:val="28"/>
        </w:rPr>
      </w:pPr>
      <w:r>
        <w:rPr>
          <w:sz w:val="28"/>
          <w:szCs w:val="28"/>
        </w:rPr>
        <w:t xml:space="preserve">о     деятельности     органов    местного </w:t>
      </w:r>
    </w:p>
    <w:p w:rsidR="006628BD" w:rsidRDefault="006628BD" w:rsidP="006628BD">
      <w:pPr>
        <w:rPr>
          <w:sz w:val="28"/>
          <w:szCs w:val="28"/>
        </w:rPr>
      </w:pPr>
      <w:r>
        <w:rPr>
          <w:sz w:val="28"/>
          <w:szCs w:val="28"/>
        </w:rPr>
        <w:t>самоуправления        Петропавловского</w:t>
      </w:r>
    </w:p>
    <w:p w:rsidR="006628BD" w:rsidRDefault="006628BD" w:rsidP="006628BD">
      <w:pPr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6628BD" w:rsidRDefault="006628BD" w:rsidP="006628BD">
      <w:pPr>
        <w:rPr>
          <w:sz w:val="28"/>
          <w:szCs w:val="28"/>
        </w:rPr>
      </w:pPr>
    </w:p>
    <w:p w:rsidR="006628BD" w:rsidRDefault="006628BD" w:rsidP="00662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ст. 10,13,14 Федерального закона от 09.02.2009 № 8 – ФЗ 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№ 131 – ФЗ «Об общих принципах организации местного самоуправления в Российской Федерации», ПОСТАНОВЛЯЮ:</w:t>
      </w:r>
    </w:p>
    <w:p w:rsidR="006628BD" w:rsidRDefault="006628BD" w:rsidP="006628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интернет – сайт </w:t>
      </w:r>
      <w:proofErr w:type="spellStart"/>
      <w:r>
        <w:rPr>
          <w:rFonts w:ascii="Times New Roman" w:hAnsi="Times New Roman"/>
          <w:sz w:val="28"/>
          <w:szCs w:val="28"/>
        </w:rPr>
        <w:t>www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37A6D">
        <w:rPr>
          <w:rFonts w:ascii="Times New Roman" w:hAnsi="Times New Roman"/>
          <w:sz w:val="28"/>
          <w:szCs w:val="28"/>
          <w:u w:val="single"/>
          <w:lang w:val="en-US"/>
        </w:rPr>
        <w:t>Petadm</w:t>
      </w:r>
      <w:proofErr w:type="spellEnd"/>
      <w:r w:rsidRPr="00B37A6D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proofErr w:type="gramStart"/>
      <w:r w:rsidRPr="00B37A6D">
        <w:rPr>
          <w:rFonts w:ascii="Times New Roman" w:hAnsi="Times New Roman"/>
          <w:sz w:val="28"/>
          <w:szCs w:val="28"/>
          <w:u w:val="single"/>
          <w:lang w:val="en-US"/>
        </w:rPr>
        <w:t>ucoz</w:t>
      </w:r>
      <w:proofErr w:type="spellEnd"/>
      <w:proofErr w:type="gramEnd"/>
      <w:r w:rsidRPr="00B37A6D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B37A6D">
        <w:rPr>
          <w:rFonts w:ascii="Times New Roman" w:hAnsi="Times New Roman"/>
          <w:sz w:val="28"/>
          <w:szCs w:val="28"/>
          <w:u w:val="single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628BD" w:rsidRDefault="006628BD" w:rsidP="006628B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Петропавловского района официальным сайтом для размещения информации о деятельности органов местного самоуправления муниципального образования Петропавловский сельсовет  (далее – официальный сайт), за исключением официальной информации, для размещения которой в информационной сети «Интернет» (далее – сеть «Интернет») согласно действующему законодательству определены иные сайты.</w:t>
      </w:r>
    </w:p>
    <w:p w:rsidR="006628BD" w:rsidRDefault="006628BD" w:rsidP="006628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прилагаемые:</w:t>
      </w:r>
    </w:p>
    <w:p w:rsidR="006628BD" w:rsidRDefault="006628BD" w:rsidP="006628B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информации о деятельности органов местного самоуправления</w:t>
      </w:r>
    </w:p>
    <w:p w:rsidR="006628BD" w:rsidRDefault="006628BD" w:rsidP="006628B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 образования Петропавловский сельсовет,  подлежащей размещению в сети «Интернет»;</w:t>
      </w:r>
      <w:proofErr w:type="gramEnd"/>
    </w:p>
    <w:p w:rsidR="006628BD" w:rsidRDefault="006628BD" w:rsidP="006628B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</w:t>
      </w:r>
      <w:proofErr w:type="gramStart"/>
      <w:r>
        <w:rPr>
          <w:rFonts w:ascii="Times New Roman" w:hAnsi="Times New Roman"/>
          <w:sz w:val="28"/>
          <w:szCs w:val="28"/>
        </w:rPr>
        <w:t>технологическим</w:t>
      </w:r>
      <w:proofErr w:type="gramEnd"/>
      <w:r>
        <w:rPr>
          <w:rFonts w:ascii="Times New Roman" w:hAnsi="Times New Roman"/>
          <w:sz w:val="28"/>
          <w:szCs w:val="28"/>
        </w:rPr>
        <w:t>, программным и лингвистическим</w:t>
      </w:r>
    </w:p>
    <w:p w:rsidR="006628BD" w:rsidRDefault="006628BD" w:rsidP="006628B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 обеспечения пользования официальным сайтом.</w:t>
      </w:r>
    </w:p>
    <w:p w:rsidR="006628BD" w:rsidRDefault="006628BD" w:rsidP="006628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Определить:</w:t>
      </w:r>
    </w:p>
    <w:p w:rsidR="006628BD" w:rsidRDefault="006628BD" w:rsidP="006628B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периодичность размещения информации о деятельности органов </w:t>
      </w:r>
    </w:p>
    <w:p w:rsidR="006628BD" w:rsidRDefault="006628BD" w:rsidP="006628B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местного самоуправления в сети «Интернет» - не реже одного раза в десять календарных дней (при наличии информации, подлежащей к размещению), </w:t>
      </w:r>
    </w:p>
    <w:p w:rsidR="006628BD" w:rsidRDefault="006628BD" w:rsidP="006628B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обновления – не реже одного раза в квартал.</w:t>
      </w:r>
    </w:p>
    <w:p w:rsidR="006628BD" w:rsidRDefault="006628BD" w:rsidP="006628BD">
      <w:pPr>
        <w:rPr>
          <w:sz w:val="28"/>
          <w:szCs w:val="28"/>
        </w:rPr>
      </w:pPr>
      <w:r>
        <w:rPr>
          <w:sz w:val="28"/>
          <w:szCs w:val="28"/>
        </w:rPr>
        <w:t xml:space="preserve">      4. Настоящее постановление обнародовать на информационном стенде Администрации сельсовета  и разместить на официальном сайте</w:t>
      </w:r>
      <w:r w:rsidRPr="0021189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Петропавловский  район в сети «Интернет».</w:t>
      </w:r>
    </w:p>
    <w:p w:rsidR="006628BD" w:rsidRDefault="006628BD" w:rsidP="00662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628BD" w:rsidRDefault="006628BD" w:rsidP="006628B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А.Г.Резвых</w:t>
      </w:r>
      <w:proofErr w:type="spellEnd"/>
    </w:p>
    <w:p w:rsidR="006628BD" w:rsidRDefault="006628BD" w:rsidP="006628BD">
      <w:pPr>
        <w:jc w:val="center"/>
        <w:rPr>
          <w:b/>
          <w:sz w:val="28"/>
          <w:szCs w:val="28"/>
        </w:rPr>
      </w:pPr>
    </w:p>
    <w:p w:rsidR="006628BD" w:rsidRDefault="006628BD" w:rsidP="006628BD">
      <w:pPr>
        <w:jc w:val="center"/>
        <w:rPr>
          <w:b/>
          <w:sz w:val="28"/>
          <w:szCs w:val="28"/>
        </w:rPr>
      </w:pPr>
    </w:p>
    <w:p w:rsidR="006628BD" w:rsidRDefault="006628BD" w:rsidP="006628BD">
      <w:pPr>
        <w:jc w:val="center"/>
        <w:rPr>
          <w:b/>
          <w:sz w:val="28"/>
          <w:szCs w:val="28"/>
        </w:rPr>
      </w:pPr>
    </w:p>
    <w:p w:rsidR="006628BD" w:rsidRPr="00211897" w:rsidRDefault="006628BD" w:rsidP="006628BD">
      <w:pPr>
        <w:jc w:val="center"/>
        <w:rPr>
          <w:b/>
          <w:sz w:val="28"/>
          <w:szCs w:val="28"/>
        </w:rPr>
      </w:pPr>
      <w:r w:rsidRPr="00211897">
        <w:rPr>
          <w:b/>
          <w:sz w:val="28"/>
          <w:szCs w:val="28"/>
        </w:rPr>
        <w:t>Перечень</w:t>
      </w:r>
    </w:p>
    <w:p w:rsidR="006628BD" w:rsidRPr="00211897" w:rsidRDefault="006628BD" w:rsidP="006628BD">
      <w:pPr>
        <w:jc w:val="center"/>
        <w:rPr>
          <w:b/>
          <w:sz w:val="28"/>
          <w:szCs w:val="28"/>
        </w:rPr>
      </w:pPr>
      <w:r w:rsidRPr="00211897">
        <w:rPr>
          <w:b/>
          <w:sz w:val="28"/>
          <w:szCs w:val="28"/>
        </w:rPr>
        <w:t>информации, подлежащей размещению на официальном сайте органов местного самоуправления муниципального образования Петропавловский сельсовет в сети «Интернет»</w:t>
      </w:r>
    </w:p>
    <w:p w:rsidR="006628BD" w:rsidRDefault="006628BD" w:rsidP="006628BD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Общая информация, в том числе:</w:t>
      </w:r>
    </w:p>
    <w:p w:rsidR="006628BD" w:rsidRDefault="006628BD" w:rsidP="006628B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и структура органов местного самоуправления, </w:t>
      </w:r>
      <w:proofErr w:type="gramStart"/>
      <w:r>
        <w:rPr>
          <w:sz w:val="28"/>
          <w:szCs w:val="28"/>
        </w:rPr>
        <w:t>почтовый</w:t>
      </w:r>
      <w:proofErr w:type="gramEnd"/>
    </w:p>
    <w:p w:rsidR="006628BD" w:rsidRDefault="006628BD" w:rsidP="006628BD">
      <w:pPr>
        <w:rPr>
          <w:sz w:val="28"/>
          <w:szCs w:val="28"/>
        </w:rPr>
      </w:pPr>
      <w:r>
        <w:rPr>
          <w:sz w:val="28"/>
          <w:szCs w:val="28"/>
        </w:rPr>
        <w:t>адрес, адрес электронной почты (при наличии), номера телефонов справочных служб органов местного  самоуправления;</w:t>
      </w:r>
    </w:p>
    <w:p w:rsidR="006628BD" w:rsidRDefault="006628BD" w:rsidP="006628BD">
      <w:pPr>
        <w:ind w:left="720"/>
        <w:rPr>
          <w:sz w:val="28"/>
          <w:szCs w:val="28"/>
        </w:rPr>
      </w:pPr>
      <w:r>
        <w:rPr>
          <w:sz w:val="28"/>
          <w:szCs w:val="28"/>
        </w:rPr>
        <w:t>б) сведения о полномочиях органов местного самоуправления, задачах и</w:t>
      </w:r>
    </w:p>
    <w:p w:rsidR="006628BD" w:rsidRDefault="006628BD" w:rsidP="006628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функциях</w:t>
      </w:r>
      <w:proofErr w:type="gramEnd"/>
      <w:r>
        <w:rPr>
          <w:sz w:val="28"/>
          <w:szCs w:val="28"/>
        </w:rPr>
        <w:t xml:space="preserve">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6628BD" w:rsidRDefault="006628BD" w:rsidP="006628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перечень подведомственных организаций (при наличии), сведений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</w:t>
      </w:r>
    </w:p>
    <w:p w:rsidR="006628BD" w:rsidRDefault="006628BD" w:rsidP="006628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задачах</w:t>
      </w:r>
      <w:proofErr w:type="gramEnd"/>
      <w:r>
        <w:rPr>
          <w:sz w:val="28"/>
          <w:szCs w:val="28"/>
        </w:rPr>
        <w:t xml:space="preserve"> и функциях, а также почтовые адреса, адреса электронной почты (при наличии), номера телефонов справочных служб</w:t>
      </w:r>
      <w:r w:rsidRPr="008E78DC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 организаций;</w:t>
      </w:r>
    </w:p>
    <w:p w:rsidR="006628BD" w:rsidRDefault="006628BD" w:rsidP="006628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 главе местной администрации, структурных подразделениях,</w:t>
      </w:r>
    </w:p>
    <w:p w:rsidR="006628BD" w:rsidRDefault="006628BD" w:rsidP="006628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руководителях</w:t>
      </w:r>
      <w:proofErr w:type="gramEnd"/>
      <w:r>
        <w:rPr>
          <w:sz w:val="28"/>
          <w:szCs w:val="28"/>
        </w:rPr>
        <w:t xml:space="preserve"> подведомственных организаций (фамилии, имена, отчества, а также при согласии указанных лиц иные сведения о них);</w:t>
      </w:r>
    </w:p>
    <w:p w:rsidR="006628BD" w:rsidRDefault="006628BD" w:rsidP="006628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д) перечни информационных систем, банков данных, реестров, регистров,</w:t>
      </w:r>
    </w:p>
    <w:p w:rsidR="006628BD" w:rsidRDefault="006628BD" w:rsidP="006628BD">
      <w:pPr>
        <w:jc w:val="both"/>
        <w:rPr>
          <w:sz w:val="28"/>
          <w:szCs w:val="28"/>
        </w:rPr>
      </w:pPr>
      <w:r>
        <w:rPr>
          <w:sz w:val="28"/>
          <w:szCs w:val="28"/>
        </w:rPr>
        <w:t>находящихся в ведении органов местного самоуправления, подведомственных организаций;</w:t>
      </w:r>
    </w:p>
    <w:p w:rsidR="006628BD" w:rsidRDefault="006628BD" w:rsidP="006628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е) сведения о средствах массовой информации, учреждённых органами</w:t>
      </w:r>
    </w:p>
    <w:p w:rsidR="006628BD" w:rsidRDefault="006628BD" w:rsidP="006628BD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местного самоуправления (при наличии).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Информация о нормотворческой деятельности, в том числе: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муниципальные правовые акты  органов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 в случаях, установленных законодательством Российской Федерации; 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информация о размещении заказов на поставки товаров, выполнение работ, оказания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оказания услуг для муниципальных нужд;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тексты проектов муниципальных правовых актов, внесённых в представительный орган;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административные регламенты, стандарты муниципальных услуг;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установленные формы обращений, заявлений и иных документов, принимаемых органами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порядок обжалования муниципальных правовых актов;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Информация об участии органов местного самоуправления в целевых и иных программах, а также о проводимых мероприятиях, в том числе сведений об официальных визитах и о рабочих поездках руководителя и официальных делегаций  органов местного самоуправления;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Информация о состоянии 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ситуаций, о приёмах и способах защиты населения от них, а также иная информация, подлежащая доведению органами  местного самоуправления до сведения граждан и организаций в соответствии с федеральными законами, законами Алтайского края.</w:t>
      </w:r>
      <w:proofErr w:type="gramEnd"/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Информация о результатах проверок, проведённых органами местного самоуправления, подведомственными организациями в пределах их полномочий, а также о результатах проверок, проведённых в органах местного самоуправления, подведомственных организациях.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Тексты официальных выступлений и заявлений руководителей и заместителей руководителей органов местного самоуправления. 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Статистическая информация о деятельности органов местного самоуправления, в том числе: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 отнесено к полномочиям органов местного самоуправления;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сведения об использовании органами местного самоуправления, подведомственными организациями выделяемых бюджетных средств;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бюджет.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Информация о кадровом обеспечении, в том числе: 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порядок поступления граждан на муниципальную службу;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сведения о вакантных должностях муниципальной службы, имеющихся в органах местного самоуправлении;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номера телефонов, по которым можно получить информацию по вопросу замещения вакантных должностей;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перечень образовательных учреждений, подведомственных органам местного самоуправления (при наличии), с указанием почтовых адресов </w:t>
      </w:r>
      <w:r>
        <w:rPr>
          <w:sz w:val="28"/>
          <w:szCs w:val="28"/>
        </w:rPr>
        <w:lastRenderedPageBreak/>
        <w:t>образовательных учреждений, а также номеров телефонов, по которым можно получить информацию  справочного характера об этих образовательных учреждениях.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Информация о работе органов местного самоуправления с обращениями граждан (физических лиц), организаций (юридических лиц), общественных объединений, органов местного самоуправления, в том числе: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порядок и время приёма граждан (физических лиц), в том числе представителей организаций (юридических лиц), общественных объединений, органов местного самоуправления, порядок рассмотрения их обращений с указанием актов, регулирующих эту деятельность;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фамилия, имя, отчество руководителя подразделения или иного должностного лица, к полномочиям которых отнесены организация приёма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обзоры обращений лиц, указанных в подпункте «а» настоящего пункта, а также  обобщённую информацию о результатах рассмотрения этих обращений и принятых мерах.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Иная информация, подлежащая доведению органами местного самоуправления до сведения граждан и организаций в соответствии с законодательством Российской Федерации, Алтайского края и муниципальными правовыми актами, в том числе: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сведения об исполнении местного бюджета;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сведения о доходах, имуществе и обязательствах имущественного характера лиц, замещающих должности муниципальной службы, о доходах, имуществе и обязательствах имущественного характера их супругов и несовершеннолетних детей;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сведения о приватизации муниципального имущества;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документы территориального планирования муниципального образования;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мероприятия по развитию малого и среднего предпринимательства;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мониторинг цен на социально – значимые товары;</w:t>
      </w:r>
    </w:p>
    <w:p w:rsidR="006628BD" w:rsidRDefault="006628BD" w:rsidP="00662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тарифы на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–коммунальные услуги организаций, расположенных в границах муниципального образования. </w:t>
      </w:r>
    </w:p>
    <w:p w:rsidR="006628BD" w:rsidRDefault="006628BD" w:rsidP="006628BD">
      <w:pPr>
        <w:jc w:val="both"/>
        <w:rPr>
          <w:sz w:val="28"/>
          <w:szCs w:val="28"/>
        </w:rPr>
      </w:pPr>
    </w:p>
    <w:p w:rsidR="006628BD" w:rsidRPr="000D0CC8" w:rsidRDefault="006628BD" w:rsidP="006628BD">
      <w:pPr>
        <w:jc w:val="center"/>
        <w:rPr>
          <w:b/>
          <w:sz w:val="28"/>
          <w:szCs w:val="28"/>
        </w:rPr>
      </w:pPr>
      <w:r w:rsidRPr="000D0CC8">
        <w:rPr>
          <w:b/>
          <w:sz w:val="28"/>
          <w:szCs w:val="28"/>
        </w:rPr>
        <w:t>Требования к технологическим, программным и лингвистическим средствам обеспечения пользования официальным сайтом органов местного самоуправления</w:t>
      </w:r>
    </w:p>
    <w:p w:rsidR="006628BD" w:rsidRPr="000D0CC8" w:rsidRDefault="006628BD" w:rsidP="006628BD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28BD" w:rsidRDefault="006628BD" w:rsidP="006628B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размещаемая на официальном сайте в сети «Интернет»:</w:t>
      </w:r>
    </w:p>
    <w:p w:rsidR="006628BD" w:rsidRDefault="006628BD" w:rsidP="006628B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должна быть круглосуточно доступна пользователям для получения, ознакомления и использования, а также для автоматической (без участия человека) обработки информационными системами без взимания платы за </w:t>
      </w:r>
      <w:r>
        <w:rPr>
          <w:sz w:val="28"/>
          <w:szCs w:val="28"/>
        </w:rPr>
        <w:lastRenderedPageBreak/>
        <w:t>ознакомление с информацией или иное ее использование и других ограничений;</w:t>
      </w:r>
    </w:p>
    <w:p w:rsidR="006628BD" w:rsidRDefault="006628BD" w:rsidP="006628B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должна быть доступна без использования программного обеспечения, установка которого на технические средства пользователя требует заключения им лицензионного или иного соглашения с правообладателем программного обеспечения, предусматривающего взимание платы;</w:t>
      </w:r>
    </w:p>
    <w:p w:rsidR="006628BD" w:rsidRDefault="006628BD" w:rsidP="006628B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 не должна быть зашифрована или защищена от доступа иными средствами, не позволяющими осуществить ознакомление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или предоставления ими персональных данных, а также требованием заключения лицензионных или иных соглашений.</w:t>
      </w:r>
    </w:p>
    <w:p w:rsidR="006628BD" w:rsidRDefault="006628BD" w:rsidP="006628B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Суммарная длительность перерывов в работе официального сайта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6628BD" w:rsidRDefault="006628BD" w:rsidP="006628BD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страницам, на официальном сайте в срок, не превышающий 2  часов с момента возобновления доступа, должно быть размещено объявление с указанием причины, даты и времени прекращения доступа к информации, а также даты и времени его возобновления.</w:t>
      </w:r>
      <w:proofErr w:type="gramEnd"/>
    </w:p>
    <w:p w:rsidR="006628BD" w:rsidRDefault="006628BD" w:rsidP="006628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3.Программное обеспечение и технологические средства обеспечения</w:t>
      </w:r>
    </w:p>
    <w:p w:rsidR="006628BD" w:rsidRDefault="006628BD" w:rsidP="006628BD">
      <w:pPr>
        <w:jc w:val="both"/>
        <w:rPr>
          <w:sz w:val="28"/>
          <w:szCs w:val="28"/>
        </w:rPr>
      </w:pPr>
      <w:r>
        <w:rPr>
          <w:sz w:val="28"/>
          <w:szCs w:val="28"/>
        </w:rPr>
        <w:t>пользования официальным сайтом, а также форматы размещенной на нем информации должны:</w:t>
      </w:r>
    </w:p>
    <w:p w:rsidR="006628BD" w:rsidRDefault="006628BD" w:rsidP="006628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обеспечивать немедленный доступ пользователей к информации, </w:t>
      </w:r>
    </w:p>
    <w:p w:rsidR="006628BD" w:rsidRDefault="006628BD" w:rsidP="006628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размещенной</w:t>
      </w:r>
      <w:proofErr w:type="gramEnd"/>
      <w:r>
        <w:rPr>
          <w:sz w:val="28"/>
          <w:szCs w:val="28"/>
        </w:rPr>
        <w:t xml:space="preserve"> на официальном сайте. Пользование информацией, размещенной на официальном сайте, не может быть обусловлено требованием применения пользователями </w:t>
      </w:r>
      <w:proofErr w:type="gramStart"/>
      <w:r>
        <w:rPr>
          <w:sz w:val="28"/>
          <w:szCs w:val="28"/>
        </w:rPr>
        <w:t>определенных</w:t>
      </w:r>
      <w:proofErr w:type="gramEnd"/>
      <w:r>
        <w:rPr>
          <w:sz w:val="28"/>
          <w:szCs w:val="28"/>
        </w:rPr>
        <w:t xml:space="preserve"> веб-обозревателей или установки на их технические средства программного обеспечения, специально созданного для доступа к информации, размещенной на официальном сайте;</w:t>
      </w:r>
    </w:p>
    <w:p w:rsidR="006628BD" w:rsidRDefault="006628BD" w:rsidP="006628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предоставлять пользователям возможность беспрепятственного поиска</w:t>
      </w:r>
    </w:p>
    <w:p w:rsidR="006628BD" w:rsidRDefault="006628BD" w:rsidP="006628BD">
      <w:pPr>
        <w:jc w:val="both"/>
        <w:rPr>
          <w:sz w:val="28"/>
          <w:szCs w:val="28"/>
        </w:rPr>
      </w:pPr>
      <w:r>
        <w:rPr>
          <w:sz w:val="28"/>
          <w:szCs w:val="28"/>
        </w:rPr>
        <w:t>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содержанию, а также по фрагментам его текста;</w:t>
      </w:r>
    </w:p>
    <w:p w:rsidR="006628BD" w:rsidRDefault="006628BD" w:rsidP="006628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предоставлять пользователям возможность поиска и получения</w:t>
      </w:r>
    </w:p>
    <w:p w:rsidR="006628BD" w:rsidRDefault="006628BD" w:rsidP="006628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информации, размещенной на официальном сайте, при помощи средств автоматизированного сбора данных в Интернете, в том числе поисковых систем;</w:t>
      </w:r>
    </w:p>
    <w:p w:rsidR="006628BD" w:rsidRDefault="006628BD" w:rsidP="006628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г) предоставлять пользователям возможность определять дату и время</w:t>
      </w:r>
    </w:p>
    <w:p w:rsidR="006628BD" w:rsidRDefault="006628BD" w:rsidP="006628B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размещения информации, а также дату и время ее последнего изменения на официальном сайте;</w:t>
      </w:r>
    </w:p>
    <w:p w:rsidR="006628BD" w:rsidRDefault="006628BD" w:rsidP="006628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поддерживать действующий официальный сайт в </w:t>
      </w:r>
      <w:proofErr w:type="gramStart"/>
      <w:r>
        <w:rPr>
          <w:sz w:val="28"/>
          <w:szCs w:val="28"/>
        </w:rPr>
        <w:t>работоспособном</w:t>
      </w:r>
      <w:proofErr w:type="gramEnd"/>
    </w:p>
    <w:p w:rsidR="006628BD" w:rsidRDefault="006628BD" w:rsidP="006628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 xml:space="preserve"> при нагрузке, определяемой как число обращений к сайту и двукратно превышающей максимальное суточное число обращений к сайту пользователей, зарегистрированных за последние 6 месяцев его эксплуатации;</w:t>
      </w:r>
    </w:p>
    <w:p w:rsidR="006628BD" w:rsidRDefault="006628BD" w:rsidP="006628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е) обеспечивать пользователю информацией возможность поиска и</w:t>
      </w:r>
    </w:p>
    <w:p w:rsidR="006628BD" w:rsidRDefault="006628BD" w:rsidP="006628B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6628BD" w:rsidRDefault="006628BD" w:rsidP="006628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предоставлять пользователям возможность масштабировать </w:t>
      </w:r>
    </w:p>
    <w:p w:rsidR="006628BD" w:rsidRDefault="006628BD" w:rsidP="006628BD">
      <w:pPr>
        <w:jc w:val="both"/>
        <w:rPr>
          <w:sz w:val="28"/>
          <w:szCs w:val="28"/>
        </w:rPr>
      </w:pPr>
      <w:r>
        <w:rPr>
          <w:sz w:val="28"/>
          <w:szCs w:val="28"/>
        </w:rPr>
        <w:t>(увеличивать, уменьшать) шрифт и элементы интерфейса официального сайта средствами веб-обозревателя.</w:t>
      </w:r>
    </w:p>
    <w:p w:rsidR="006628BD" w:rsidRDefault="006628BD" w:rsidP="006628B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Навигационные средства официального сайта должны соответствовать</w:t>
      </w:r>
    </w:p>
    <w:p w:rsidR="006628BD" w:rsidRDefault="006628BD" w:rsidP="006628BD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следующим требованиям:</w:t>
      </w:r>
    </w:p>
    <w:p w:rsidR="006628BD" w:rsidRDefault="006628BD" w:rsidP="006628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вся размещенная на официальном сайте информация должна быть</w:t>
      </w:r>
    </w:p>
    <w:p w:rsidR="006628BD" w:rsidRDefault="006628BD" w:rsidP="006628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получена</w:t>
      </w:r>
      <w:proofErr w:type="gramEnd"/>
      <w:r>
        <w:rPr>
          <w:sz w:val="28"/>
          <w:szCs w:val="28"/>
        </w:rPr>
        <w:t xml:space="preserve"> пользователем путем последовательного перехода по гиперссылкам, начиная с главной страницы официального сайта;</w:t>
      </w:r>
    </w:p>
    <w:p w:rsidR="006628BD" w:rsidRDefault="006628BD" w:rsidP="006628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пользователю должна предоставляться наглядная информация о</w:t>
      </w:r>
    </w:p>
    <w:p w:rsidR="006628BD" w:rsidRDefault="006628BD" w:rsidP="006628BD">
      <w:pPr>
        <w:jc w:val="both"/>
        <w:rPr>
          <w:sz w:val="28"/>
          <w:szCs w:val="28"/>
        </w:rPr>
      </w:pPr>
      <w:r>
        <w:rPr>
          <w:sz w:val="28"/>
          <w:szCs w:val="28"/>
        </w:rPr>
        <w:t>структуре официального сайта и о местонахождении отображаемой страницы в этой структуре;</w:t>
      </w:r>
    </w:p>
    <w:p w:rsidR="006628BD" w:rsidRDefault="006628BD" w:rsidP="006628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заголовки и подписи на странице должны описывать ее содержание </w:t>
      </w:r>
    </w:p>
    <w:p w:rsidR="006628BD" w:rsidRDefault="006628BD" w:rsidP="006628BD">
      <w:pPr>
        <w:jc w:val="both"/>
        <w:rPr>
          <w:sz w:val="28"/>
          <w:szCs w:val="28"/>
        </w:rPr>
      </w:pPr>
      <w:r>
        <w:rPr>
          <w:sz w:val="28"/>
          <w:szCs w:val="28"/>
        </w:rPr>
        <w:t>(назначение),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веб-обозревателя.</w:t>
      </w:r>
    </w:p>
    <w:p w:rsidR="006628BD" w:rsidRDefault="006628BD" w:rsidP="006628B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на информационном сайте размещается на русском языке.</w:t>
      </w:r>
    </w:p>
    <w:p w:rsidR="006628BD" w:rsidRPr="00E76631" w:rsidRDefault="006628BD" w:rsidP="006628BD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Наименования иностранных юридических лиц и имена физических лиц, а также иностранные официальные обозначения могут быть указаны с использованием соответствующего алфавита.</w:t>
      </w:r>
    </w:p>
    <w:p w:rsidR="006628BD" w:rsidRDefault="006628BD" w:rsidP="006628BD">
      <w:pPr>
        <w:rPr>
          <w:sz w:val="28"/>
          <w:szCs w:val="28"/>
        </w:rPr>
      </w:pPr>
    </w:p>
    <w:p w:rsidR="006628BD" w:rsidRDefault="006628BD" w:rsidP="006628BD">
      <w:pPr>
        <w:rPr>
          <w:sz w:val="28"/>
          <w:szCs w:val="28"/>
        </w:rPr>
      </w:pPr>
    </w:p>
    <w:p w:rsidR="006628BD" w:rsidRDefault="006628BD" w:rsidP="006628BD">
      <w:pPr>
        <w:rPr>
          <w:sz w:val="28"/>
          <w:szCs w:val="28"/>
        </w:rPr>
      </w:pPr>
    </w:p>
    <w:p w:rsidR="006628BD" w:rsidRDefault="006628BD" w:rsidP="006628BD">
      <w:pPr>
        <w:rPr>
          <w:sz w:val="28"/>
          <w:szCs w:val="28"/>
        </w:rPr>
      </w:pPr>
    </w:p>
    <w:p w:rsidR="006628BD" w:rsidRDefault="006628BD" w:rsidP="006628BD">
      <w:pPr>
        <w:rPr>
          <w:sz w:val="28"/>
          <w:szCs w:val="28"/>
        </w:rPr>
      </w:pPr>
    </w:p>
    <w:p w:rsidR="006628BD" w:rsidRDefault="006628BD" w:rsidP="006628BD">
      <w:pPr>
        <w:rPr>
          <w:sz w:val="28"/>
          <w:szCs w:val="28"/>
        </w:rPr>
      </w:pPr>
    </w:p>
    <w:p w:rsidR="006628BD" w:rsidRDefault="006628BD" w:rsidP="006628BD">
      <w:pPr>
        <w:rPr>
          <w:sz w:val="28"/>
          <w:szCs w:val="28"/>
        </w:rPr>
      </w:pPr>
    </w:p>
    <w:p w:rsidR="006628BD" w:rsidRDefault="006628BD" w:rsidP="006628BD">
      <w:pPr>
        <w:rPr>
          <w:sz w:val="28"/>
          <w:szCs w:val="28"/>
        </w:rPr>
      </w:pPr>
    </w:p>
    <w:p w:rsidR="00643029" w:rsidRDefault="00643029"/>
    <w:sectPr w:rsidR="0064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1C63"/>
    <w:multiLevelType w:val="hybridMultilevel"/>
    <w:tmpl w:val="33D8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D61F0"/>
    <w:multiLevelType w:val="hybridMultilevel"/>
    <w:tmpl w:val="21A4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F0DFC"/>
    <w:multiLevelType w:val="hybridMultilevel"/>
    <w:tmpl w:val="58427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BD"/>
    <w:rsid w:val="00643029"/>
    <w:rsid w:val="0066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8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8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2012-10-22T07:48:00Z</dcterms:created>
  <dcterms:modified xsi:type="dcterms:W3CDTF">2012-10-22T07:49:00Z</dcterms:modified>
</cp:coreProperties>
</file>